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E821A" w14:textId="77777777" w:rsidR="0032694E" w:rsidRPr="001A5B05" w:rsidRDefault="0032694E" w:rsidP="0032694E">
      <w:pPr>
        <w:ind w:left="6237"/>
        <w:rPr>
          <w:bCs/>
          <w:iCs/>
          <w:color w:val="000000"/>
        </w:rPr>
      </w:pPr>
    </w:p>
    <w:p w14:paraId="60D45C1C" w14:textId="77777777" w:rsidR="00415E50" w:rsidRDefault="00415E50" w:rsidP="0012535E">
      <w:pPr>
        <w:jc w:val="center"/>
        <w:rPr>
          <w:rFonts w:eastAsia="Arial Unicode MS"/>
          <w:b/>
          <w:color w:val="000000"/>
          <w:sz w:val="28"/>
          <w:szCs w:val="28"/>
        </w:rPr>
      </w:pPr>
      <w:r w:rsidRPr="00415E50">
        <w:rPr>
          <w:rFonts w:eastAsia="Arial Unicode MS"/>
          <w:b/>
          <w:color w:val="000000"/>
          <w:sz w:val="28"/>
          <w:szCs w:val="28"/>
        </w:rPr>
        <w:t>Жасыл желектерді суару жөніндегі қызметтер</w:t>
      </w:r>
      <w:r>
        <w:rPr>
          <w:rFonts w:eastAsia="Arial Unicode MS"/>
          <w:b/>
          <w:color w:val="000000"/>
          <w:sz w:val="28"/>
          <w:szCs w:val="28"/>
        </w:rPr>
        <w:t xml:space="preserve"> бойынша</w:t>
      </w:r>
    </w:p>
    <w:p w14:paraId="624271B8" w14:textId="7DF26D46" w:rsidR="0012535E" w:rsidRPr="00C92FBB" w:rsidRDefault="0012535E" w:rsidP="0012535E">
      <w:pPr>
        <w:jc w:val="center"/>
        <w:rPr>
          <w:rFonts w:eastAsia="Arial Unicode MS"/>
          <w:b/>
          <w:color w:val="000000"/>
          <w:sz w:val="28"/>
          <w:szCs w:val="28"/>
        </w:rPr>
      </w:pPr>
      <w:r w:rsidRPr="00C92FBB">
        <w:rPr>
          <w:rFonts w:eastAsia="Arial Unicode MS"/>
          <w:b/>
          <w:color w:val="000000"/>
          <w:sz w:val="28"/>
          <w:szCs w:val="28"/>
        </w:rPr>
        <w:t>техникалық ерекшелік</w:t>
      </w:r>
      <w:r w:rsidR="00973EB6">
        <w:rPr>
          <w:rFonts w:eastAsia="Arial Unicode MS"/>
          <w:b/>
          <w:color w:val="000000"/>
          <w:sz w:val="28"/>
          <w:szCs w:val="28"/>
        </w:rPr>
        <w:t xml:space="preserve"> (г</w:t>
      </w:r>
      <w:r w:rsidR="00973EB6" w:rsidRPr="00973EB6">
        <w:rPr>
          <w:rFonts w:eastAsia="Arial Unicode MS"/>
          <w:b/>
          <w:color w:val="000000"/>
          <w:sz w:val="28"/>
          <w:szCs w:val="28"/>
        </w:rPr>
        <w:t>үлзарлар</w:t>
      </w:r>
      <w:r w:rsidR="00973EB6">
        <w:rPr>
          <w:rFonts w:eastAsia="Arial Unicode MS"/>
          <w:b/>
          <w:color w:val="000000"/>
          <w:sz w:val="28"/>
          <w:szCs w:val="28"/>
        </w:rPr>
        <w:t>)</w:t>
      </w:r>
    </w:p>
    <w:p w14:paraId="57093881" w14:textId="3BAD73D8" w:rsidR="00F62070" w:rsidRPr="00C92FBB" w:rsidRDefault="0012535E" w:rsidP="0012535E">
      <w:pPr>
        <w:jc w:val="center"/>
        <w:rPr>
          <w:rFonts w:eastAsia="Calibri"/>
          <w:sz w:val="28"/>
          <w:szCs w:val="28"/>
          <w:lang w:eastAsia="en-US"/>
        </w:rPr>
      </w:pPr>
      <w:r w:rsidRPr="00C92FBB">
        <w:rPr>
          <w:rFonts w:eastAsia="Arial Unicode MS"/>
          <w:b/>
          <w:color w:val="000000"/>
          <w:sz w:val="28"/>
          <w:szCs w:val="28"/>
        </w:rPr>
        <w:t xml:space="preserve">(ТЖҚ БНЖ </w:t>
      </w:r>
      <w:r w:rsidR="00415E50" w:rsidRPr="00242377">
        <w:rPr>
          <w:b/>
          <w:color w:val="000000"/>
          <w:sz w:val="28"/>
          <w:szCs w:val="28"/>
        </w:rPr>
        <w:t>024010.299.000005</w:t>
      </w:r>
      <w:r w:rsidRPr="00C92FBB">
        <w:rPr>
          <w:rFonts w:eastAsia="Arial Unicode MS"/>
          <w:b/>
          <w:color w:val="000000"/>
          <w:sz w:val="28"/>
          <w:szCs w:val="28"/>
        </w:rPr>
        <w:t>)</w:t>
      </w:r>
    </w:p>
    <w:tbl>
      <w:tblPr>
        <w:tblStyle w:val="af2"/>
        <w:tblW w:w="8930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F62070" w:rsidRPr="00C92FBB" w14:paraId="574AA759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7C9965D" w14:textId="00A422DC" w:rsidR="00F62070" w:rsidRPr="00C92FBB" w:rsidRDefault="00C14420" w:rsidP="00C1442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Hlk124497863"/>
            <w:r w:rsidRPr="00C92FBB">
              <w:rPr>
                <w:rFonts w:ascii="Times New Roman" w:hAnsi="Times New Roman"/>
                <w:b/>
                <w:sz w:val="28"/>
                <w:szCs w:val="28"/>
              </w:rPr>
              <w:t xml:space="preserve">Р/с </w:t>
            </w:r>
            <w:r w:rsidR="00F62070" w:rsidRPr="00C92FB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8221" w:type="dxa"/>
          </w:tcPr>
          <w:p w14:paraId="2B9A3E09" w14:textId="77777777" w:rsidR="00F62070" w:rsidRPr="00C92FBB" w:rsidRDefault="00F62070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2070" w:rsidRPr="00E526DB" w14:paraId="3FAE7917" w14:textId="77777777" w:rsidTr="00865D33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E526DB" w:rsidRDefault="00F62070" w:rsidP="00F62070">
            <w:pPr>
              <w:rPr>
                <w:rFonts w:ascii="Times New Roman" w:hAnsi="Times New Roman"/>
                <w:sz w:val="28"/>
                <w:szCs w:val="28"/>
              </w:rPr>
            </w:pPr>
            <w:r w:rsidRPr="00E526D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21" w:type="dxa"/>
            <w:vAlign w:val="center"/>
          </w:tcPr>
          <w:p w14:paraId="1ADD87C6" w14:textId="483512A0" w:rsidR="00F62070" w:rsidRPr="00E526DB" w:rsidRDefault="00340169" w:rsidP="00F620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Сатып алынатын тауарлардың, жұмыстар мен қызметтердің сипаттамасы</w:t>
            </w:r>
          </w:p>
        </w:tc>
      </w:tr>
      <w:tr w:rsidR="002829A1" w:rsidRPr="00E526DB" w14:paraId="71DBF75F" w14:textId="77777777" w:rsidTr="00734C2E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E526DB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3D5F319" w14:textId="23DD68A5" w:rsidR="002829A1" w:rsidRPr="00415E50" w:rsidRDefault="00415E50" w:rsidP="00340169">
            <w:pPr>
              <w:jc w:val="both"/>
              <w:rPr>
                <w:rFonts w:ascii="Times New Roman" w:hAnsi="Times New Roman"/>
                <w:bCs/>
              </w:rPr>
            </w:pPr>
            <w:r w:rsidRPr="00415E50">
              <w:rPr>
                <w:rFonts w:ascii="Times New Roman" w:hAnsi="Times New Roman"/>
              </w:rPr>
              <w:t>Жасыл желектерді суару жөніндегі қызметтер, бұдан әрі - Қызметтер</w:t>
            </w:r>
          </w:p>
        </w:tc>
      </w:tr>
      <w:tr w:rsidR="002829A1" w:rsidRPr="00E526DB" w14:paraId="6517B07B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E526DB" w:rsidRDefault="002829A1" w:rsidP="002829A1">
            <w:pPr>
              <w:rPr>
                <w:rFonts w:ascii="Times New Roman" w:hAnsi="Times New Roman"/>
                <w:sz w:val="28"/>
                <w:szCs w:val="28"/>
              </w:rPr>
            </w:pPr>
            <w:r w:rsidRPr="00E526D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221" w:type="dxa"/>
            <w:vAlign w:val="center"/>
          </w:tcPr>
          <w:p w14:paraId="285BCEC2" w14:textId="2228528A" w:rsidR="002829A1" w:rsidRPr="00E526DB" w:rsidRDefault="00340169" w:rsidP="0034016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526DB">
              <w:rPr>
                <w:rFonts w:ascii="Times New Roman" w:hAnsi="Times New Roman"/>
                <w:b/>
                <w:sz w:val="28"/>
                <w:szCs w:val="28"/>
              </w:rPr>
              <w:t>Сатып алынатын тауарлардың, жұмыстар мен қызметтердің талап етілетін функционалдық, техникалық, сапалық, пайдалану сипаттамалары.</w:t>
            </w:r>
          </w:p>
        </w:tc>
      </w:tr>
      <w:tr w:rsidR="005367CF" w:rsidRPr="00415E50" w14:paraId="4343BEED" w14:textId="77777777" w:rsidTr="00A96A4C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5367CF" w:rsidRPr="00E526DB" w:rsidRDefault="005367CF" w:rsidP="005367C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vAlign w:val="center"/>
          </w:tcPr>
          <w:p w14:paraId="114F0C4C" w14:textId="0B8F5361" w:rsidR="00415E50" w:rsidRPr="00415E5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 w:rsidRPr="00415E50">
              <w:rPr>
                <w:rFonts w:ascii="Times New Roman" w:hAnsi="Times New Roman"/>
              </w:rPr>
              <w:t xml:space="preserve">1) </w:t>
            </w:r>
            <w:r w:rsidR="00242377">
              <w:rPr>
                <w:rFonts w:ascii="Times New Roman" w:hAnsi="Times New Roman"/>
              </w:rPr>
              <w:t xml:space="preserve">Күнделікті </w:t>
            </w:r>
            <w:r w:rsidR="00242377" w:rsidRPr="00415E50">
              <w:rPr>
                <w:rFonts w:ascii="Times New Roman" w:hAnsi="Times New Roman"/>
              </w:rPr>
              <w:t xml:space="preserve">суару нормасы үшін </w:t>
            </w:r>
            <w:r w:rsidR="00242377">
              <w:rPr>
                <w:rFonts w:ascii="Times New Roman" w:hAnsi="Times New Roman"/>
              </w:rPr>
              <w:t>б</w:t>
            </w:r>
            <w:r w:rsidRPr="00415E50">
              <w:rPr>
                <w:rFonts w:ascii="Times New Roman" w:hAnsi="Times New Roman"/>
              </w:rPr>
              <w:t>арлы</w:t>
            </w:r>
            <w:r w:rsidR="00242377">
              <w:rPr>
                <w:rFonts w:ascii="Times New Roman" w:hAnsi="Times New Roman"/>
              </w:rPr>
              <w:t>ғы</w:t>
            </w:r>
            <w:r w:rsidRPr="00415E50">
              <w:rPr>
                <w:rFonts w:ascii="Times New Roman" w:hAnsi="Times New Roman"/>
              </w:rPr>
              <w:t xml:space="preserve"> 30 </w:t>
            </w:r>
            <w:r w:rsidR="00242377">
              <w:rPr>
                <w:rFonts w:ascii="Times New Roman" w:hAnsi="Times New Roman"/>
              </w:rPr>
              <w:t xml:space="preserve">текше </w:t>
            </w:r>
            <w:r w:rsidR="00242377">
              <w:rPr>
                <w:rFonts w:ascii="Times New Roman" w:hAnsi="Times New Roman"/>
              </w:rPr>
              <w:t>метр</w:t>
            </w:r>
            <w:r w:rsidR="00242377">
              <w:rPr>
                <w:rFonts w:ascii="Times New Roman" w:hAnsi="Times New Roman"/>
              </w:rPr>
              <w:t>.</w:t>
            </w:r>
            <w:r w:rsidRPr="00415E50">
              <w:rPr>
                <w:rFonts w:ascii="Times New Roman" w:hAnsi="Times New Roman"/>
              </w:rPr>
              <w:t xml:space="preserve"> Күн сайын, 30 </w:t>
            </w:r>
            <w:r w:rsidR="00242377">
              <w:rPr>
                <w:rFonts w:ascii="Times New Roman" w:hAnsi="Times New Roman"/>
              </w:rPr>
              <w:t xml:space="preserve">текше </w:t>
            </w:r>
            <w:r w:rsidR="00242377">
              <w:rPr>
                <w:rFonts w:ascii="Times New Roman" w:hAnsi="Times New Roman"/>
              </w:rPr>
              <w:t>метр</w:t>
            </w:r>
            <w:r w:rsidRPr="00415E50">
              <w:rPr>
                <w:rFonts w:ascii="Times New Roman" w:hAnsi="Times New Roman"/>
              </w:rPr>
              <w:t xml:space="preserve"> ұсақ бүріккіші бар жаңбырлатқыш саптаманы қолдану арқылы жүргізіледі. Түнгі уақытта немесе таңертең - күн шыққанда, ылғалдың аз булануы болғанда суару керек. Гүлзарларды суару арнайы құрылғы - спринклерлердің көмегімен ұсақ </w:t>
            </w:r>
            <w:r w:rsidR="00242377">
              <w:rPr>
                <w:rFonts w:ascii="Times New Roman" w:hAnsi="Times New Roman"/>
              </w:rPr>
              <w:t>тамшы</w:t>
            </w:r>
            <w:r w:rsidRPr="00415E50">
              <w:rPr>
                <w:rFonts w:ascii="Times New Roman" w:hAnsi="Times New Roman"/>
              </w:rPr>
              <w:t xml:space="preserve"> тәсілмен жүзеге асырылуы тиіс. Суды бір </w:t>
            </w:r>
            <w:r w:rsidR="00242377">
              <w:rPr>
                <w:rFonts w:ascii="Times New Roman" w:hAnsi="Times New Roman"/>
              </w:rPr>
              <w:t>ретке</w:t>
            </w:r>
            <w:r w:rsidRPr="00415E50">
              <w:rPr>
                <w:rFonts w:ascii="Times New Roman" w:hAnsi="Times New Roman"/>
              </w:rPr>
              <w:t xml:space="preserve"> әкелу;</w:t>
            </w:r>
          </w:p>
          <w:p w14:paraId="20978B97" w14:textId="0DF6FE37" w:rsidR="00415E50" w:rsidRPr="00415E5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 w:rsidRPr="00415E50">
              <w:rPr>
                <w:rFonts w:ascii="Times New Roman" w:hAnsi="Times New Roman"/>
              </w:rPr>
              <w:t xml:space="preserve">2) Суару ұсақ капельді тәсілмен арнайы құрылғы - спринклерлердің көмегімен жүргізіледі. Су топырақты кемінде 5-7 см сіңдіруі тиіс, күн сайын, 30 </w:t>
            </w:r>
            <w:r w:rsidR="00242377">
              <w:rPr>
                <w:rFonts w:ascii="Times New Roman" w:hAnsi="Times New Roman"/>
              </w:rPr>
              <w:t xml:space="preserve">текше </w:t>
            </w:r>
            <w:bookmarkStart w:id="1" w:name="_GoBack"/>
            <w:bookmarkEnd w:id="1"/>
            <w:r w:rsidR="00242377">
              <w:rPr>
                <w:rFonts w:ascii="Times New Roman" w:hAnsi="Times New Roman"/>
              </w:rPr>
              <w:t>метр</w:t>
            </w:r>
            <w:r w:rsidRPr="00415E50">
              <w:rPr>
                <w:rFonts w:ascii="Times New Roman" w:hAnsi="Times New Roman"/>
              </w:rPr>
              <w:t xml:space="preserve"> ұсақ бүріккіші бар жаңбырлатқыш саптаманы қолдану арқылы жүргізіледі. Түнгі уақытта және таңертең - күн шыққанда, ылғалдың аз булануы болғанда суару керек. Су</w:t>
            </w:r>
            <w:r w:rsidR="00242377">
              <w:rPr>
                <w:rFonts w:ascii="Times New Roman" w:hAnsi="Times New Roman"/>
              </w:rPr>
              <w:t>,</w:t>
            </w:r>
            <w:r w:rsidRPr="00415E50">
              <w:rPr>
                <w:rFonts w:ascii="Times New Roman" w:hAnsi="Times New Roman"/>
              </w:rPr>
              <w:t xml:space="preserve"> бір машинаның көлемі кемінде </w:t>
            </w:r>
            <w:r w:rsidR="00D41AF8">
              <w:rPr>
                <w:rFonts w:ascii="Times New Roman" w:hAnsi="Times New Roman"/>
              </w:rPr>
              <w:t>4</w:t>
            </w:r>
            <w:r w:rsidRPr="00415E50">
              <w:rPr>
                <w:rFonts w:ascii="Times New Roman" w:hAnsi="Times New Roman"/>
              </w:rPr>
              <w:t xml:space="preserve"> текше метр суаруға (суару-жуу машиналары) арналған арнайы техникамен бір мезгілде әкелінеді.;</w:t>
            </w:r>
          </w:p>
          <w:p w14:paraId="70D2DA5F" w14:textId="21B3601F" w:rsidR="00415E50" w:rsidRPr="00415E5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 w:rsidRPr="00415E50">
              <w:rPr>
                <w:rFonts w:ascii="Times New Roman" w:hAnsi="Times New Roman"/>
              </w:rPr>
              <w:t>3) Ғимараттың айналасындағы аумақ (Қонаев</w:t>
            </w:r>
            <w:r>
              <w:rPr>
                <w:rFonts w:ascii="Times New Roman" w:hAnsi="Times New Roman"/>
              </w:rPr>
              <w:t>,</w:t>
            </w:r>
            <w:r w:rsidRPr="00415E50">
              <w:rPr>
                <w:rFonts w:ascii="Times New Roman" w:hAnsi="Times New Roman"/>
              </w:rPr>
              <w:t xml:space="preserve"> 6</w:t>
            </w:r>
            <w:r>
              <w:rPr>
                <w:rFonts w:ascii="Times New Roman" w:hAnsi="Times New Roman"/>
              </w:rPr>
              <w:t xml:space="preserve"> </w:t>
            </w:r>
            <w:r w:rsidRPr="00415E50">
              <w:rPr>
                <w:rFonts w:ascii="Times New Roman" w:hAnsi="Times New Roman"/>
              </w:rPr>
              <w:t>көшесі жағындағы орталық кіреберіс, баспалдақтардың екі жағындағы гүлзарлар</w:t>
            </w:r>
            <w:r w:rsidR="002636CB">
              <w:rPr>
                <w:rFonts w:ascii="Times New Roman" w:hAnsi="Times New Roman"/>
              </w:rPr>
              <w:t xml:space="preserve"> </w:t>
            </w:r>
            <w:r w:rsidR="002636CB" w:rsidRPr="002636CB">
              <w:rPr>
                <w:rFonts w:ascii="Times New Roman" w:hAnsi="Times New Roman"/>
              </w:rPr>
              <w:t>және іргелес аумақта</w:t>
            </w:r>
            <w:r w:rsidRPr="00415E50">
              <w:rPr>
                <w:rFonts w:ascii="Times New Roman" w:hAnsi="Times New Roman"/>
              </w:rPr>
              <w:t xml:space="preserve">) </w:t>
            </w:r>
            <w:r w:rsidR="00973EB6">
              <w:rPr>
                <w:rFonts w:ascii="Times New Roman" w:hAnsi="Times New Roman"/>
              </w:rPr>
              <w:t>(</w:t>
            </w:r>
            <w:r w:rsidR="00973EB6" w:rsidRPr="00973EB6">
              <w:rPr>
                <w:rFonts w:ascii="Times New Roman" w:hAnsi="Times New Roman"/>
              </w:rPr>
              <w:t>гүлзарлар</w:t>
            </w:r>
            <w:r w:rsidR="00973EB6">
              <w:rPr>
                <w:rFonts w:ascii="Times New Roman" w:hAnsi="Times New Roman"/>
              </w:rPr>
              <w:t>)</w:t>
            </w:r>
            <w:r w:rsidR="00973EB6" w:rsidRPr="00973EB6">
              <w:rPr>
                <w:rFonts w:ascii="Times New Roman" w:hAnsi="Times New Roman"/>
              </w:rPr>
              <w:t xml:space="preserve"> </w:t>
            </w:r>
            <w:r w:rsidRPr="00415E50">
              <w:rPr>
                <w:rFonts w:ascii="Times New Roman" w:hAnsi="Times New Roman"/>
              </w:rPr>
              <w:t>200 ш.м.;</w:t>
            </w:r>
          </w:p>
          <w:p w14:paraId="64A81D55" w14:textId="028D742D" w:rsidR="00415E50" w:rsidRPr="00D41AF8" w:rsidRDefault="00415E50" w:rsidP="00D41AF8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 w:rsidRPr="00415E50">
              <w:rPr>
                <w:rFonts w:ascii="Times New Roman" w:hAnsi="Times New Roman"/>
              </w:rPr>
              <w:t xml:space="preserve">4) </w:t>
            </w:r>
            <w:r w:rsidRPr="00D41AF8">
              <w:t>Таңғы уақыт: 05.00-07.00</w:t>
            </w:r>
          </w:p>
          <w:p w14:paraId="207A3753" w14:textId="77777777" w:rsidR="00415E50" w:rsidRPr="00415E5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 w:rsidRPr="00415E50">
              <w:rPr>
                <w:rFonts w:ascii="Times New Roman" w:hAnsi="Times New Roman"/>
              </w:rPr>
              <w:t>Кешкі уақыт: 22.00-00.00.</w:t>
            </w:r>
          </w:p>
          <w:p w14:paraId="0BA91EC8" w14:textId="1CFEB219" w:rsidR="00415E50" w:rsidRPr="00415E50" w:rsidRDefault="00D41AF8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</w:t>
            </w:r>
            <w:r w:rsidR="00415E50" w:rsidRPr="00415E50">
              <w:rPr>
                <w:rFonts w:ascii="Times New Roman" w:hAnsi="Times New Roman"/>
              </w:rPr>
              <w:t xml:space="preserve"> Жұмыстарды орындауға арналған жарақтар:</w:t>
            </w:r>
          </w:p>
          <w:p w14:paraId="720E97E6" w14:textId="610204A6" w:rsidR="00415E50" w:rsidRPr="00415E5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 w:rsidRPr="00415E50">
              <w:rPr>
                <w:rFonts w:ascii="Times New Roman" w:hAnsi="Times New Roman"/>
              </w:rPr>
              <w:t xml:space="preserve">Жабдық: суаруға арналған техника (суару-жуу машиналары) көлемі </w:t>
            </w:r>
            <w:r w:rsidR="00D41AF8">
              <w:rPr>
                <w:rFonts w:ascii="Times New Roman" w:hAnsi="Times New Roman"/>
              </w:rPr>
              <w:t>4</w:t>
            </w:r>
            <w:r w:rsidRPr="00415E50">
              <w:rPr>
                <w:rFonts w:ascii="Times New Roman" w:hAnsi="Times New Roman"/>
              </w:rPr>
              <w:t xml:space="preserve"> текше метр</w:t>
            </w:r>
          </w:p>
          <w:p w14:paraId="34E64A11" w14:textId="77777777" w:rsidR="00415E50" w:rsidRPr="00415E50" w:rsidRDefault="00415E50" w:rsidP="00415E50">
            <w:pPr>
              <w:pStyle w:val="a9"/>
              <w:tabs>
                <w:tab w:val="left" w:pos="49"/>
              </w:tabs>
              <w:autoSpaceDE w:val="0"/>
              <w:autoSpaceDN w:val="0"/>
              <w:adjustRightInd w:val="0"/>
              <w:spacing w:line="240" w:lineRule="atLeast"/>
              <w:ind w:left="49"/>
              <w:rPr>
                <w:rFonts w:ascii="Times New Roman" w:hAnsi="Times New Roman"/>
              </w:rPr>
            </w:pPr>
            <w:r w:rsidRPr="00415E50">
              <w:rPr>
                <w:rFonts w:ascii="Times New Roman" w:hAnsi="Times New Roman"/>
              </w:rPr>
              <w:t>Мүкәммал: Шлангілер, спринклерлер, саптамалар</w:t>
            </w:r>
          </w:p>
          <w:p w14:paraId="49EA797E" w14:textId="01B43D3B" w:rsidR="005367CF" w:rsidRPr="00415E50" w:rsidRDefault="00415E50" w:rsidP="00415E50">
            <w:pPr>
              <w:rPr>
                <w:rFonts w:ascii="Times New Roman" w:hAnsi="Times New Roman"/>
                <w:b/>
              </w:rPr>
            </w:pPr>
            <w:r w:rsidRPr="00415E50">
              <w:rPr>
                <w:rFonts w:ascii="Times New Roman" w:hAnsi="Times New Roman"/>
              </w:rPr>
              <w:t>Шығыс материалы: Су</w:t>
            </w:r>
          </w:p>
        </w:tc>
      </w:tr>
      <w:bookmarkEnd w:id="0"/>
    </w:tbl>
    <w:p w14:paraId="1A998235" w14:textId="0E24DCEF" w:rsidR="001067F4" w:rsidRPr="001A5B05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1A5B05" w:rsidRDefault="006B3D3F" w:rsidP="00F62070">
      <w:pPr>
        <w:jc w:val="both"/>
        <w:rPr>
          <w:rFonts w:eastAsia="Calibri"/>
          <w:lang w:eastAsia="en-US"/>
        </w:rPr>
      </w:pPr>
    </w:p>
    <w:p w14:paraId="63413472" w14:textId="05C7190A" w:rsidR="00D70F56" w:rsidRPr="00B76F66" w:rsidRDefault="00D70F56" w:rsidP="00415E50">
      <w:pPr>
        <w:contextualSpacing/>
        <w:rPr>
          <w:lang w:eastAsia="en-US"/>
        </w:rPr>
      </w:pPr>
    </w:p>
    <w:sectPr w:rsidR="00D70F56" w:rsidRPr="00B76F66" w:rsidSect="00301D34">
      <w:headerReference w:type="even" r:id="rId12"/>
      <w:headerReference w:type="first" r:id="rId13"/>
      <w:pgSz w:w="11906" w:h="16838" w:code="9"/>
      <w:pgMar w:top="1418" w:right="851" w:bottom="1418" w:left="1418" w:header="720" w:footer="720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CDE1E" w14:textId="77777777" w:rsidR="006E57A2" w:rsidRDefault="006E57A2" w:rsidP="002503A2">
      <w:r>
        <w:separator/>
      </w:r>
    </w:p>
  </w:endnote>
  <w:endnote w:type="continuationSeparator" w:id="0">
    <w:p w14:paraId="7CAB0BF4" w14:textId="77777777" w:rsidR="006E57A2" w:rsidRDefault="006E57A2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F5217" w14:textId="77777777" w:rsidR="006E57A2" w:rsidRDefault="006E57A2" w:rsidP="002503A2">
      <w:r>
        <w:separator/>
      </w:r>
    </w:p>
  </w:footnote>
  <w:footnote w:type="continuationSeparator" w:id="0">
    <w:p w14:paraId="340A88CF" w14:textId="77777777" w:rsidR="006E57A2" w:rsidRDefault="006E57A2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6BAD502B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2BFC86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3F839D49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3735D60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2761BD71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45199E2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2E983B2" w14:textId="77777777" w:rsidR="008C7D4D" w:rsidRPr="008C7D4D" w:rsidRDefault="008C7D4D" w:rsidP="000762D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0762D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36E2A18" w14:textId="77777777" w:rsidR="008C7D4D" w:rsidRPr="008C7D4D" w:rsidRDefault="008C7D4D" w:rsidP="007540DC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</w:t>
          </w:r>
          <w:r w:rsidR="007540DC">
            <w:rPr>
              <w:sz w:val="28"/>
              <w:szCs w:val="28"/>
              <w:lang w:eastAsia="en-US"/>
            </w:rPr>
            <w:t>2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10"/>
  </w:num>
  <w:num w:numId="10">
    <w:abstractNumId w:val="14"/>
  </w:num>
  <w:num w:numId="11">
    <w:abstractNumId w:val="13"/>
  </w:num>
  <w:num w:numId="12">
    <w:abstractNumId w:val="3"/>
  </w:num>
  <w:num w:numId="13">
    <w:abstractNumId w:val="1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5486"/>
    <w:rsid w:val="00015906"/>
    <w:rsid w:val="00016806"/>
    <w:rsid w:val="000238FA"/>
    <w:rsid w:val="0002479F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6553"/>
    <w:rsid w:val="000A67CB"/>
    <w:rsid w:val="000A7334"/>
    <w:rsid w:val="000A7C41"/>
    <w:rsid w:val="000B00B1"/>
    <w:rsid w:val="000B0727"/>
    <w:rsid w:val="000B2297"/>
    <w:rsid w:val="000B29D8"/>
    <w:rsid w:val="000B34E1"/>
    <w:rsid w:val="000B37DF"/>
    <w:rsid w:val="000B4EF4"/>
    <w:rsid w:val="000B4F80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35E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0195"/>
    <w:rsid w:val="00181037"/>
    <w:rsid w:val="0018175A"/>
    <w:rsid w:val="00181B80"/>
    <w:rsid w:val="00182C58"/>
    <w:rsid w:val="001854CF"/>
    <w:rsid w:val="00186B3D"/>
    <w:rsid w:val="001956D3"/>
    <w:rsid w:val="00197112"/>
    <w:rsid w:val="0019752D"/>
    <w:rsid w:val="001A04D7"/>
    <w:rsid w:val="001A4F5B"/>
    <w:rsid w:val="001A5B05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40C9"/>
    <w:rsid w:val="00214C27"/>
    <w:rsid w:val="0021603B"/>
    <w:rsid w:val="0021739F"/>
    <w:rsid w:val="00217EF3"/>
    <w:rsid w:val="00221106"/>
    <w:rsid w:val="002229D1"/>
    <w:rsid w:val="00222F80"/>
    <w:rsid w:val="00224006"/>
    <w:rsid w:val="002245F9"/>
    <w:rsid w:val="00224739"/>
    <w:rsid w:val="00230E42"/>
    <w:rsid w:val="00231A84"/>
    <w:rsid w:val="00232E5F"/>
    <w:rsid w:val="0023377A"/>
    <w:rsid w:val="00236D87"/>
    <w:rsid w:val="00242377"/>
    <w:rsid w:val="00244AE7"/>
    <w:rsid w:val="00244E29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3469"/>
    <w:rsid w:val="002634A0"/>
    <w:rsid w:val="002636CB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B5EA6"/>
    <w:rsid w:val="002C20E5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94E"/>
    <w:rsid w:val="00327049"/>
    <w:rsid w:val="003278E3"/>
    <w:rsid w:val="00331F4A"/>
    <w:rsid w:val="00334F6A"/>
    <w:rsid w:val="00337125"/>
    <w:rsid w:val="00340169"/>
    <w:rsid w:val="003425C1"/>
    <w:rsid w:val="003471B9"/>
    <w:rsid w:val="0034787E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B162E"/>
    <w:rsid w:val="003B4B23"/>
    <w:rsid w:val="003C1E0D"/>
    <w:rsid w:val="003C616F"/>
    <w:rsid w:val="003C6808"/>
    <w:rsid w:val="003D126C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07AC0"/>
    <w:rsid w:val="00410037"/>
    <w:rsid w:val="00410602"/>
    <w:rsid w:val="00413188"/>
    <w:rsid w:val="004151B5"/>
    <w:rsid w:val="004158C1"/>
    <w:rsid w:val="00415E50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878F7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D6D7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184A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70D6"/>
    <w:rsid w:val="0052728D"/>
    <w:rsid w:val="00530CF4"/>
    <w:rsid w:val="0053111F"/>
    <w:rsid w:val="005332D1"/>
    <w:rsid w:val="005360BB"/>
    <w:rsid w:val="005361E8"/>
    <w:rsid w:val="005367CF"/>
    <w:rsid w:val="00537D84"/>
    <w:rsid w:val="00540CED"/>
    <w:rsid w:val="00540FAC"/>
    <w:rsid w:val="005420D4"/>
    <w:rsid w:val="00542AA5"/>
    <w:rsid w:val="005465B7"/>
    <w:rsid w:val="00553633"/>
    <w:rsid w:val="00553D3A"/>
    <w:rsid w:val="0055510F"/>
    <w:rsid w:val="005551CE"/>
    <w:rsid w:val="005552FE"/>
    <w:rsid w:val="00555842"/>
    <w:rsid w:val="00557E97"/>
    <w:rsid w:val="00560FB0"/>
    <w:rsid w:val="00561167"/>
    <w:rsid w:val="0056191B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5BA4"/>
    <w:rsid w:val="005B64D3"/>
    <w:rsid w:val="005B7DEC"/>
    <w:rsid w:val="005C12E9"/>
    <w:rsid w:val="005C2849"/>
    <w:rsid w:val="005C299C"/>
    <w:rsid w:val="005C3ECE"/>
    <w:rsid w:val="005C6EB0"/>
    <w:rsid w:val="005D0D02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07B9E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BC3"/>
    <w:rsid w:val="00696F51"/>
    <w:rsid w:val="006A2019"/>
    <w:rsid w:val="006A3754"/>
    <w:rsid w:val="006A4894"/>
    <w:rsid w:val="006A6283"/>
    <w:rsid w:val="006B3D3F"/>
    <w:rsid w:val="006C03E2"/>
    <w:rsid w:val="006C0DAA"/>
    <w:rsid w:val="006C681A"/>
    <w:rsid w:val="006C7AB3"/>
    <w:rsid w:val="006D2B46"/>
    <w:rsid w:val="006D49E4"/>
    <w:rsid w:val="006D56BB"/>
    <w:rsid w:val="006D5C47"/>
    <w:rsid w:val="006D5FAD"/>
    <w:rsid w:val="006E0997"/>
    <w:rsid w:val="006E3337"/>
    <w:rsid w:val="006E57A2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4E1C"/>
    <w:rsid w:val="00726FCB"/>
    <w:rsid w:val="00730574"/>
    <w:rsid w:val="00732B22"/>
    <w:rsid w:val="0073434E"/>
    <w:rsid w:val="0073654F"/>
    <w:rsid w:val="00741185"/>
    <w:rsid w:val="00743922"/>
    <w:rsid w:val="00750C02"/>
    <w:rsid w:val="007540DC"/>
    <w:rsid w:val="00757506"/>
    <w:rsid w:val="0076260F"/>
    <w:rsid w:val="007640EB"/>
    <w:rsid w:val="00765166"/>
    <w:rsid w:val="0076641C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46D"/>
    <w:rsid w:val="007A1544"/>
    <w:rsid w:val="007A16EE"/>
    <w:rsid w:val="007A3AA5"/>
    <w:rsid w:val="007A67C5"/>
    <w:rsid w:val="007A72A5"/>
    <w:rsid w:val="007A743D"/>
    <w:rsid w:val="007B172E"/>
    <w:rsid w:val="007B1E4A"/>
    <w:rsid w:val="007B7B65"/>
    <w:rsid w:val="007C6816"/>
    <w:rsid w:val="007D2CF2"/>
    <w:rsid w:val="007D32FB"/>
    <w:rsid w:val="007D6262"/>
    <w:rsid w:val="007E10C3"/>
    <w:rsid w:val="007E29EC"/>
    <w:rsid w:val="007F30EE"/>
    <w:rsid w:val="007F34C0"/>
    <w:rsid w:val="007F793C"/>
    <w:rsid w:val="008019DE"/>
    <w:rsid w:val="008024D3"/>
    <w:rsid w:val="00806C21"/>
    <w:rsid w:val="0081160A"/>
    <w:rsid w:val="00813AE6"/>
    <w:rsid w:val="008144A7"/>
    <w:rsid w:val="00820568"/>
    <w:rsid w:val="00820D41"/>
    <w:rsid w:val="0082129F"/>
    <w:rsid w:val="0082158F"/>
    <w:rsid w:val="008221FE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65DCC"/>
    <w:rsid w:val="0087341A"/>
    <w:rsid w:val="00874536"/>
    <w:rsid w:val="0087653B"/>
    <w:rsid w:val="00880C77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4A26"/>
    <w:rsid w:val="008A6E67"/>
    <w:rsid w:val="008B0530"/>
    <w:rsid w:val="008B09C5"/>
    <w:rsid w:val="008B5333"/>
    <w:rsid w:val="008B56C6"/>
    <w:rsid w:val="008C7916"/>
    <w:rsid w:val="008C7D4D"/>
    <w:rsid w:val="008D17A4"/>
    <w:rsid w:val="008D1D1C"/>
    <w:rsid w:val="008D30E3"/>
    <w:rsid w:val="008D6746"/>
    <w:rsid w:val="008E10E4"/>
    <w:rsid w:val="008E46D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4B2D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3A67"/>
    <w:rsid w:val="00945C2C"/>
    <w:rsid w:val="00947D08"/>
    <w:rsid w:val="0095442C"/>
    <w:rsid w:val="00954CB6"/>
    <w:rsid w:val="00955A8D"/>
    <w:rsid w:val="00955ADA"/>
    <w:rsid w:val="009611FD"/>
    <w:rsid w:val="009629AC"/>
    <w:rsid w:val="00963BA2"/>
    <w:rsid w:val="00967FDB"/>
    <w:rsid w:val="00971546"/>
    <w:rsid w:val="00973EB6"/>
    <w:rsid w:val="00974B97"/>
    <w:rsid w:val="00987F2D"/>
    <w:rsid w:val="00995CC2"/>
    <w:rsid w:val="00996D29"/>
    <w:rsid w:val="0099763F"/>
    <w:rsid w:val="009A3D9C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C4A"/>
    <w:rsid w:val="009D30A8"/>
    <w:rsid w:val="009D57AF"/>
    <w:rsid w:val="009D5A30"/>
    <w:rsid w:val="009D69D1"/>
    <w:rsid w:val="009D70B6"/>
    <w:rsid w:val="009E0115"/>
    <w:rsid w:val="009E0650"/>
    <w:rsid w:val="009E07D7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C32"/>
    <w:rsid w:val="00A13E1C"/>
    <w:rsid w:val="00A21347"/>
    <w:rsid w:val="00A23D86"/>
    <w:rsid w:val="00A25757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7B77"/>
    <w:rsid w:val="00A801CD"/>
    <w:rsid w:val="00A8051D"/>
    <w:rsid w:val="00A82A02"/>
    <w:rsid w:val="00A9068C"/>
    <w:rsid w:val="00A9138C"/>
    <w:rsid w:val="00A92876"/>
    <w:rsid w:val="00A9383E"/>
    <w:rsid w:val="00A95A97"/>
    <w:rsid w:val="00A97749"/>
    <w:rsid w:val="00AA24FF"/>
    <w:rsid w:val="00AA2DFC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28AC"/>
    <w:rsid w:val="00B27E29"/>
    <w:rsid w:val="00B31741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5316B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6F66"/>
    <w:rsid w:val="00B7707B"/>
    <w:rsid w:val="00B80736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3A55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4229"/>
    <w:rsid w:val="00C043AB"/>
    <w:rsid w:val="00C06A57"/>
    <w:rsid w:val="00C06B50"/>
    <w:rsid w:val="00C115D7"/>
    <w:rsid w:val="00C11B1E"/>
    <w:rsid w:val="00C128D7"/>
    <w:rsid w:val="00C1325E"/>
    <w:rsid w:val="00C14420"/>
    <w:rsid w:val="00C22111"/>
    <w:rsid w:val="00C2311A"/>
    <w:rsid w:val="00C24D42"/>
    <w:rsid w:val="00C2573B"/>
    <w:rsid w:val="00C25FF5"/>
    <w:rsid w:val="00C35D24"/>
    <w:rsid w:val="00C37C5B"/>
    <w:rsid w:val="00C40A28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903C5"/>
    <w:rsid w:val="00C90C67"/>
    <w:rsid w:val="00C92FBB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E0D7E"/>
    <w:rsid w:val="00CE17C2"/>
    <w:rsid w:val="00CE19E1"/>
    <w:rsid w:val="00CE2B5E"/>
    <w:rsid w:val="00CE32F5"/>
    <w:rsid w:val="00CE366D"/>
    <w:rsid w:val="00CE5969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379F6"/>
    <w:rsid w:val="00D40883"/>
    <w:rsid w:val="00D41AF8"/>
    <w:rsid w:val="00D42636"/>
    <w:rsid w:val="00D43A9F"/>
    <w:rsid w:val="00D447C6"/>
    <w:rsid w:val="00D44D61"/>
    <w:rsid w:val="00D50D31"/>
    <w:rsid w:val="00D561DD"/>
    <w:rsid w:val="00D60562"/>
    <w:rsid w:val="00D670E0"/>
    <w:rsid w:val="00D67965"/>
    <w:rsid w:val="00D70F56"/>
    <w:rsid w:val="00D7198E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6B6A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65E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06AF"/>
    <w:rsid w:val="00E526DB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704C"/>
    <w:rsid w:val="00E8037A"/>
    <w:rsid w:val="00E8131F"/>
    <w:rsid w:val="00E846A5"/>
    <w:rsid w:val="00E91A6C"/>
    <w:rsid w:val="00E932EE"/>
    <w:rsid w:val="00E965D3"/>
    <w:rsid w:val="00EA11F9"/>
    <w:rsid w:val="00EA4FB4"/>
    <w:rsid w:val="00EA70A4"/>
    <w:rsid w:val="00EA7513"/>
    <w:rsid w:val="00EA76A4"/>
    <w:rsid w:val="00EA7B5E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20E3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1E0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9616B3"/>
  <w15:docId w15:val="{B67D0077-DDF6-4CD2-B88F-0E0C0BE6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6F2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D42636"/>
    <w:pPr>
      <w:ind w:left="720"/>
      <w:contextualSpacing/>
    </w:pPr>
  </w:style>
  <w:style w:type="paragraph" w:styleId="ab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d">
    <w:name w:val="line number"/>
    <w:basedOn w:val="a0"/>
    <w:uiPriority w:val="99"/>
    <w:semiHidden/>
    <w:unhideWhenUsed/>
    <w:rsid w:val="00067FEF"/>
  </w:style>
  <w:style w:type="paragraph" w:styleId="ae">
    <w:name w:val="Document Map"/>
    <w:basedOn w:val="a"/>
    <w:link w:val="af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2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No Spacing"/>
    <w:link w:val="af5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5">
    <w:name w:val="Без интервала Знак"/>
    <w:link w:val="af4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21">
    <w:name w:val="Основной текст (2)_"/>
    <w:basedOn w:val="a0"/>
    <w:link w:val="22"/>
    <w:rsid w:val="005367CF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67CF"/>
    <w:pPr>
      <w:shd w:val="clear" w:color="auto" w:fill="FFFFFF"/>
      <w:spacing w:line="288" w:lineRule="exact"/>
      <w:ind w:hanging="960"/>
    </w:pPr>
    <w:rPr>
      <w:sz w:val="23"/>
      <w:szCs w:val="23"/>
    </w:rPr>
  </w:style>
  <w:style w:type="character" w:customStyle="1" w:styleId="aa">
    <w:name w:val="Абзац списка Знак"/>
    <w:link w:val="a9"/>
    <w:uiPriority w:val="34"/>
    <w:locked/>
    <w:rsid w:val="005367CF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1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E4A"/>
    <w:rPr>
      <w:rFonts w:ascii="Courier New" w:hAnsi="Courier New" w:cs="Courier New"/>
    </w:rPr>
  </w:style>
  <w:style w:type="character" w:customStyle="1" w:styleId="y2iqfc">
    <w:name w:val="y2iqfc"/>
    <w:basedOn w:val="a0"/>
    <w:rsid w:val="007B1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customXml/itemProps5.xml><?xml version="1.0" encoding="utf-8"?>
<ds:datastoreItem xmlns:ds="http://schemas.openxmlformats.org/officeDocument/2006/customXml" ds:itemID="{2E59D9D1-8F7C-4C35-A620-BD90A5550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Гульжазира А  Токабаева</cp:lastModifiedBy>
  <cp:revision>8</cp:revision>
  <cp:lastPrinted>2023-01-12T13:25:00Z</cp:lastPrinted>
  <dcterms:created xsi:type="dcterms:W3CDTF">2026-06-08T10:01:00Z</dcterms:created>
  <dcterms:modified xsi:type="dcterms:W3CDTF">2026-06-10T04:51:00Z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